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197" w:rsidRDefault="00941197" w:rsidP="009411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0247CE">
        <w:rPr>
          <w:rFonts w:ascii="Times New Roman" w:hAnsi="Times New Roman" w:cs="Times New Roman"/>
          <w:sz w:val="24"/>
          <w:szCs w:val="24"/>
        </w:rPr>
        <w:t xml:space="preserve">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941197" w:rsidRDefault="00941197" w:rsidP="0094119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СРЕДНЯЯ ОБЩЕОБРАЗОВАТЕЛЬНАЯ ШКОЛА Р.П. </w:t>
      </w:r>
      <w:proofErr w:type="gramStart"/>
      <w:r>
        <w:rPr>
          <w:rFonts w:ascii="Times New Roman" w:hAnsi="Times New Roman" w:cs="Times New Roman"/>
          <w:sz w:val="24"/>
          <w:szCs w:val="24"/>
        </w:rPr>
        <w:t>МНОГОВЕРШИННЫЙ</w:t>
      </w:r>
      <w:proofErr w:type="gramEnd"/>
    </w:p>
    <w:tbl>
      <w:tblPr>
        <w:tblpPr w:leftFromText="180" w:rightFromText="180" w:bottomFromText="200" w:vertAnchor="text" w:horzAnchor="margin" w:tblpY="282"/>
        <w:tblW w:w="14889" w:type="dxa"/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941197" w:rsidTr="00941197">
        <w:trPr>
          <w:trHeight w:val="2932"/>
        </w:trPr>
        <w:tc>
          <w:tcPr>
            <w:tcW w:w="5154" w:type="dxa"/>
            <w:hideMark/>
          </w:tcPr>
          <w:p w:rsidR="00941197" w:rsidRDefault="0094119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РАССМОТРЕНА</w:t>
            </w:r>
          </w:p>
          <w:p w:rsidR="00941197" w:rsidRDefault="0094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предметной кафедры учителей </w:t>
            </w:r>
          </w:p>
          <w:p w:rsidR="00941197" w:rsidRDefault="0094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Кафедра учителей начальных классов, </w:t>
            </w:r>
          </w:p>
          <w:p w:rsidR="00941197" w:rsidRDefault="0094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спортивно-оздоровительного</w:t>
            </w:r>
          </w:p>
          <w:p w:rsidR="00941197" w:rsidRDefault="0094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художественно-эстетического направления</w:t>
            </w:r>
          </w:p>
          <w:p w:rsidR="00941197" w:rsidRDefault="009411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1 от 31.08.2018 г.</w:t>
            </w:r>
          </w:p>
          <w:p w:rsidR="00941197" w:rsidRDefault="0094119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Ч.Ц.Сампилова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45" w:type="dxa"/>
          </w:tcPr>
          <w:p w:rsidR="00941197" w:rsidRDefault="0094119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СОГЛАСОВАНА </w:t>
            </w:r>
          </w:p>
          <w:p w:rsidR="00941197" w:rsidRDefault="0094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197" w:rsidRDefault="0094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197" w:rsidRDefault="0094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УР______________</w:t>
            </w:r>
          </w:p>
          <w:p w:rsidR="00941197" w:rsidRDefault="00941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А.Р.Шаймарданова</w:t>
            </w:r>
            <w:proofErr w:type="spellEnd"/>
          </w:p>
        </w:tc>
        <w:tc>
          <w:tcPr>
            <w:tcW w:w="3245" w:type="dxa"/>
          </w:tcPr>
          <w:p w:rsidR="00941197" w:rsidRDefault="0094119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941197" w:rsidRDefault="0094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197" w:rsidRDefault="0094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</w:t>
            </w:r>
          </w:p>
          <w:p w:rsidR="00941197" w:rsidRDefault="0094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197" w:rsidRDefault="0094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</w:p>
          <w:p w:rsidR="00941197" w:rsidRDefault="0094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31.08.2018г. </w:t>
            </w:r>
          </w:p>
        </w:tc>
        <w:tc>
          <w:tcPr>
            <w:tcW w:w="3245" w:type="dxa"/>
            <w:hideMark/>
          </w:tcPr>
          <w:p w:rsidR="00941197" w:rsidRDefault="0094119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941197" w:rsidRDefault="0094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Многовершинный</w:t>
            </w:r>
          </w:p>
          <w:p w:rsidR="00941197" w:rsidRDefault="009411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И.А.Павлюкова</w:t>
            </w:r>
            <w:proofErr w:type="spellEnd"/>
          </w:p>
          <w:p w:rsidR="00941197" w:rsidRDefault="00941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160-осн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 31.08 2018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41197" w:rsidRDefault="0094119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941197" w:rsidRPr="00941197" w:rsidRDefault="00941197" w:rsidP="00941197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РАБОЧАЯ ПРОГРАММА</w:t>
      </w:r>
    </w:p>
    <w:p w:rsidR="00941197" w:rsidRDefault="00941197" w:rsidP="0094119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ПРЕДМЕТУ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МУЗЫКА И ПЕНИЕ</w:t>
      </w:r>
    </w:p>
    <w:p w:rsidR="00941197" w:rsidRDefault="00941197" w:rsidP="009411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с ориентировкой на АОП НОО  (приказ 1599)  вариант 1</w:t>
      </w:r>
    </w:p>
    <w:p w:rsidR="00941197" w:rsidRDefault="00941197" w:rsidP="009411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6</w:t>
      </w:r>
      <w:r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941197" w:rsidRDefault="00941197" w:rsidP="009411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Сампиловой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Чимиты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Цыбеновны</w:t>
      </w:r>
      <w:proofErr w:type="spellEnd"/>
    </w:p>
    <w:p w:rsidR="00941197" w:rsidRDefault="00941197" w:rsidP="009411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1197" w:rsidRDefault="00941197" w:rsidP="0094119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</w:p>
    <w:p w:rsidR="00941197" w:rsidRDefault="00941197" w:rsidP="009411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Год составления программы – 2018</w:t>
      </w:r>
    </w:p>
    <w:p w:rsidR="00941197" w:rsidRDefault="00941197" w:rsidP="009411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1197" w:rsidRDefault="00941197" w:rsidP="009411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р.п</w:t>
      </w:r>
      <w:proofErr w:type="spellEnd"/>
      <w:r>
        <w:rPr>
          <w:rFonts w:ascii="Times New Roman" w:hAnsi="Times New Roman" w:cs="Times New Roman"/>
          <w:sz w:val="24"/>
          <w:szCs w:val="24"/>
        </w:rPr>
        <w:t>. Многовершинный</w:t>
      </w:r>
    </w:p>
    <w:p w:rsidR="00941197" w:rsidRDefault="00941197" w:rsidP="009411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Николаевского муниципального района </w:t>
      </w:r>
    </w:p>
    <w:p w:rsidR="00941197" w:rsidRDefault="00941197" w:rsidP="009411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Хабаровского края</w:t>
      </w:r>
    </w:p>
    <w:p w:rsidR="00941197" w:rsidRDefault="00941197" w:rsidP="009411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</w:p>
    <w:p w:rsidR="00230709" w:rsidRPr="00230709" w:rsidRDefault="00230709" w:rsidP="0023070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230709" w:rsidRPr="00230709" w:rsidRDefault="00230709" w:rsidP="00713037">
      <w:pPr>
        <w:spacing w:after="0" w:line="240" w:lineRule="auto"/>
        <w:rPr>
          <w:rFonts w:ascii="Times New Roman" w:hAnsi="Times New Roman" w:cs="Times New Roman"/>
          <w:color w:val="404040" w:themeColor="text1" w:themeTint="BF"/>
        </w:rPr>
      </w:pPr>
      <w:r w:rsidRPr="00230709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lastRenderedPageBreak/>
        <w:t xml:space="preserve">                                                         </w:t>
      </w:r>
    </w:p>
    <w:p w:rsidR="00D177F9" w:rsidRPr="000104D6" w:rsidRDefault="00B102DA" w:rsidP="00B102DA">
      <w:pPr>
        <w:tabs>
          <w:tab w:val="left" w:pos="2475"/>
        </w:tabs>
        <w:spacing w:after="0" w:line="360" w:lineRule="auto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0104D6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                                             </w:t>
      </w:r>
      <w:r w:rsidR="007E5400" w:rsidRPr="000104D6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1.</w:t>
      </w:r>
      <w:r w:rsidR="00D177F9" w:rsidRPr="000104D6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Планируемые результаты изучения учебного предмета</w:t>
      </w:r>
      <w:r w:rsidR="00237438" w:rsidRPr="000104D6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</w:t>
      </w:r>
      <w:r w:rsidR="00237438" w:rsidRPr="000104D6">
        <w:rPr>
          <w:rFonts w:ascii="Times New Roman" w:hAnsi="Times New Roman" w:cs="Times New Roman"/>
          <w:b/>
          <w:bCs/>
          <w:color w:val="404040" w:themeColor="text1" w:themeTint="BF"/>
          <w:sz w:val="24"/>
          <w:szCs w:val="24"/>
        </w:rPr>
        <w:t>«Музыка и пение»</w:t>
      </w:r>
    </w:p>
    <w:p w:rsidR="00D177F9" w:rsidRPr="000104D6" w:rsidRDefault="00D177F9" w:rsidP="00D177F9">
      <w:pPr>
        <w:shd w:val="clear" w:color="auto" w:fill="FFFFFF"/>
        <w:spacing w:after="0" w:line="360" w:lineRule="auto"/>
        <w:ind w:firstLine="454"/>
        <w:jc w:val="both"/>
        <w:rPr>
          <w:rFonts w:ascii="Times New Roman" w:eastAsiaTheme="majorEastAsia" w:hAnsi="Times New Roman" w:cs="Times New Roman"/>
          <w:b/>
          <w:i/>
          <w:iCs/>
          <w:color w:val="404040" w:themeColor="text1" w:themeTint="BF"/>
          <w:sz w:val="24"/>
          <w:szCs w:val="24"/>
          <w:lang w:eastAsia="ru-RU"/>
        </w:rPr>
      </w:pPr>
    </w:p>
    <w:p w:rsidR="00D177F9" w:rsidRPr="000104D6" w:rsidRDefault="00D177F9" w:rsidP="00D177F9">
      <w:pPr>
        <w:shd w:val="clear" w:color="auto" w:fill="FFFFFF"/>
        <w:spacing w:after="0" w:line="360" w:lineRule="auto"/>
        <w:jc w:val="both"/>
        <w:rPr>
          <w:rFonts w:ascii="Times New Roman" w:eastAsiaTheme="majorEastAsia" w:hAnsi="Times New Roman" w:cs="Times New Roman"/>
          <w:b/>
          <w:i/>
          <w:iCs/>
          <w:color w:val="404040" w:themeColor="text1" w:themeTint="BF"/>
          <w:sz w:val="24"/>
          <w:szCs w:val="24"/>
          <w:lang w:eastAsia="ru-RU"/>
        </w:rPr>
      </w:pPr>
      <w:r w:rsidRPr="000104D6">
        <w:rPr>
          <w:rFonts w:ascii="Times New Roman" w:eastAsiaTheme="majorEastAsia" w:hAnsi="Times New Roman" w:cs="Times New Roman"/>
          <w:b/>
          <w:i/>
          <w:iCs/>
          <w:color w:val="404040" w:themeColor="text1" w:themeTint="BF"/>
          <w:sz w:val="24"/>
          <w:szCs w:val="24"/>
          <w:lang w:eastAsia="ru-RU"/>
        </w:rPr>
        <w:t xml:space="preserve">        Ученик научится:</w:t>
      </w:r>
    </w:p>
    <w:p w:rsidR="00D177F9" w:rsidRPr="000104D6" w:rsidRDefault="00D177F9" w:rsidP="00D177F9">
      <w:pPr>
        <w:shd w:val="clear" w:color="auto" w:fill="FFFFFF"/>
        <w:spacing w:after="0" w:line="360" w:lineRule="auto"/>
        <w:jc w:val="both"/>
        <w:rPr>
          <w:rFonts w:ascii="Times New Roman" w:eastAsiaTheme="majorEastAsia" w:hAnsi="Times New Roman" w:cs="Times New Roman"/>
          <w:b/>
          <w:i/>
          <w:iCs/>
          <w:color w:val="404040" w:themeColor="text1" w:themeTint="BF"/>
          <w:sz w:val="24"/>
          <w:szCs w:val="24"/>
          <w:lang w:eastAsia="ru-RU"/>
        </w:rPr>
      </w:pPr>
    </w:p>
    <w:p w:rsidR="00D177F9" w:rsidRPr="000104D6" w:rsidRDefault="00D177F9" w:rsidP="00353F47">
      <w:pPr>
        <w:pStyle w:val="a4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0104D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узнавать наиболее известные классические и современные музыкальные произведения из программы для слушания, самостоятельно определять и называть  их, указывать автора;</w:t>
      </w:r>
    </w:p>
    <w:p w:rsidR="00D177F9" w:rsidRPr="000104D6" w:rsidRDefault="00D177F9" w:rsidP="00353F4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proofErr w:type="gramStart"/>
      <w:r w:rsidRPr="000104D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различать жанры музыкальных инструментов:  опера,  балет,  соната,  симфония, концерт,  квартет,  романс,  серенада;</w:t>
      </w:r>
      <w:proofErr w:type="gramEnd"/>
    </w:p>
    <w:p w:rsidR="00D177F9" w:rsidRPr="000104D6" w:rsidRDefault="00D177F9" w:rsidP="00353F4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104D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различать музыкальные термины: бас, аккорд, аккомпанемент, аранжировка;</w:t>
      </w:r>
    </w:p>
    <w:p w:rsidR="00D177F9" w:rsidRPr="000104D6" w:rsidRDefault="00D177F9" w:rsidP="00353F47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104D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определять современные электронные музыкальные инструменты и их звучание.</w:t>
      </w:r>
    </w:p>
    <w:p w:rsidR="00D177F9" w:rsidRPr="000104D6" w:rsidRDefault="00D177F9" w:rsidP="00D177F9">
      <w:pPr>
        <w:pStyle w:val="a3"/>
        <w:spacing w:line="360" w:lineRule="auto"/>
        <w:ind w:left="36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D177F9" w:rsidRPr="000104D6" w:rsidRDefault="00D177F9" w:rsidP="00D177F9">
      <w:pPr>
        <w:pStyle w:val="a3"/>
        <w:spacing w:line="360" w:lineRule="auto"/>
        <w:ind w:left="36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D177F9" w:rsidRPr="000104D6" w:rsidRDefault="00D177F9" w:rsidP="00D177F9">
      <w:pPr>
        <w:pStyle w:val="a3"/>
        <w:spacing w:line="360" w:lineRule="auto"/>
        <w:ind w:left="360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104D6">
        <w:rPr>
          <w:rFonts w:ascii="Times New Roman" w:eastAsiaTheme="majorEastAsia" w:hAnsi="Times New Roman" w:cs="Times New Roman"/>
          <w:b/>
          <w:i/>
          <w:iCs/>
          <w:color w:val="404040" w:themeColor="text1" w:themeTint="BF"/>
          <w:sz w:val="24"/>
          <w:szCs w:val="24"/>
          <w:lang w:eastAsia="ru-RU"/>
        </w:rPr>
        <w:t xml:space="preserve"> Ученик получит возможность научиться:</w:t>
      </w:r>
    </w:p>
    <w:p w:rsidR="00D177F9" w:rsidRPr="000104D6" w:rsidRDefault="00D177F9" w:rsidP="00D177F9">
      <w:pPr>
        <w:pStyle w:val="a3"/>
        <w:spacing w:line="360" w:lineRule="auto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</w:p>
    <w:p w:rsidR="00D177F9" w:rsidRPr="000104D6" w:rsidRDefault="00D177F9" w:rsidP="00353F4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104D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исполнять вокально-хоровые упражнения;</w:t>
      </w:r>
    </w:p>
    <w:p w:rsidR="00D177F9" w:rsidRPr="000104D6" w:rsidRDefault="00D177F9" w:rsidP="00353F4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104D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выразительно исполнять песни различного содержания;</w:t>
      </w:r>
    </w:p>
    <w:p w:rsidR="00D177F9" w:rsidRPr="000104D6" w:rsidRDefault="00D177F9" w:rsidP="00353F4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104D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адекватно оценивать самостоятельное исполнение и пение других учащихся;</w:t>
      </w:r>
    </w:p>
    <w:p w:rsidR="00D177F9" w:rsidRPr="000104D6" w:rsidRDefault="00D177F9" w:rsidP="00353F4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104D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соотносить прослушанные произведения с определённым музыкальным жанром;</w:t>
      </w:r>
    </w:p>
    <w:p w:rsidR="00D177F9" w:rsidRPr="000104D6" w:rsidRDefault="00D177F9" w:rsidP="00353F4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104D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давать характеристику примерного содержания прослушанных произведений;</w:t>
      </w:r>
    </w:p>
    <w:p w:rsidR="00D177F9" w:rsidRPr="000104D6" w:rsidRDefault="00D177F9" w:rsidP="00353F4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104D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оценивать нравственную значимость мотивов, поступков действующих лиц музыкальных произведений;</w:t>
      </w:r>
    </w:p>
    <w:p w:rsidR="00D177F9" w:rsidRPr="000104D6" w:rsidRDefault="00D177F9" w:rsidP="00353F4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104D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отвечать на вопросы учителя по примерному содержанию музыки;</w:t>
      </w:r>
    </w:p>
    <w:p w:rsidR="00D177F9" w:rsidRPr="000104D6" w:rsidRDefault="00D177F9" w:rsidP="00353F47">
      <w:pPr>
        <w:pStyle w:val="a3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0104D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самостоятельно слушать рекомендованные учителем музыкальные произведения.</w:t>
      </w:r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</w:p>
    <w:p w:rsidR="00D177F9" w:rsidRPr="000104D6" w:rsidRDefault="00732E2E" w:rsidP="00D177F9">
      <w:pPr>
        <w:pStyle w:val="a6"/>
        <w:shd w:val="clear" w:color="auto" w:fill="FFFFFF"/>
        <w:spacing w:before="0" w:beforeAutospacing="0" w:after="150" w:afterAutospacing="0" w:line="360" w:lineRule="auto"/>
        <w:jc w:val="center"/>
        <w:rPr>
          <w:b/>
          <w:color w:val="404040" w:themeColor="text1" w:themeTint="BF"/>
        </w:rPr>
      </w:pPr>
      <w:r w:rsidRPr="000104D6">
        <w:rPr>
          <w:b/>
          <w:color w:val="404040" w:themeColor="text1" w:themeTint="BF"/>
        </w:rPr>
        <w:lastRenderedPageBreak/>
        <w:t xml:space="preserve">                                              </w:t>
      </w:r>
    </w:p>
    <w:p w:rsidR="00033E44" w:rsidRPr="000104D6" w:rsidRDefault="00732E2E" w:rsidP="00033E44">
      <w:pPr>
        <w:pStyle w:val="a6"/>
        <w:shd w:val="clear" w:color="auto" w:fill="FFFFFF"/>
        <w:spacing w:before="0" w:beforeAutospacing="0" w:after="150" w:afterAutospacing="0" w:line="360" w:lineRule="auto"/>
        <w:jc w:val="center"/>
        <w:rPr>
          <w:color w:val="404040" w:themeColor="text1" w:themeTint="BF"/>
        </w:rPr>
      </w:pPr>
      <w:r w:rsidRPr="000104D6">
        <w:rPr>
          <w:b/>
          <w:color w:val="404040" w:themeColor="text1" w:themeTint="BF"/>
        </w:rPr>
        <w:t xml:space="preserve"> </w:t>
      </w:r>
      <w:r w:rsidR="00B102DA" w:rsidRPr="000104D6">
        <w:rPr>
          <w:b/>
          <w:color w:val="404040" w:themeColor="text1" w:themeTint="BF"/>
        </w:rPr>
        <w:t>2.</w:t>
      </w:r>
      <w:r w:rsidRPr="000104D6">
        <w:rPr>
          <w:b/>
          <w:color w:val="404040" w:themeColor="text1" w:themeTint="BF"/>
        </w:rPr>
        <w:t xml:space="preserve"> </w:t>
      </w:r>
      <w:r w:rsidR="00033E44" w:rsidRPr="000104D6">
        <w:rPr>
          <w:b/>
          <w:bCs/>
          <w:color w:val="404040" w:themeColor="text1" w:themeTint="BF"/>
        </w:rPr>
        <w:t>Содержание предмета «Музыка и пение» 6 класс</w:t>
      </w:r>
    </w:p>
    <w:p w:rsidR="00033E44" w:rsidRPr="000104D6" w:rsidRDefault="00033E44" w:rsidP="00033E4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Основной формой реализации программы является урок, состоящий из 3-х разделов: пение, слушание музыки, элементы музыкальной грамоты, поэтому на уроке используется материал из каждого раздела: «Пение», «Слушание» и «Элементы музыкальной грамоты». Содержание программного материала уроков состоит из музы</w:t>
      </w:r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softHyphen/>
        <w:t>кальных сочинений для слушания и исполнения, вокальных упраж</w:t>
      </w:r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softHyphen/>
        <w:t>нений. Основу содержания программы составляют произведения отечественной (русской) музыкальной культуры: музыка народная и композиторская; детская, классическая, современная.</w:t>
      </w:r>
    </w:p>
    <w:p w:rsidR="00033E44" w:rsidRPr="000104D6" w:rsidRDefault="00033E44" w:rsidP="00033E44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0104D6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>Раздел «Пение»</w:t>
      </w:r>
    </w:p>
    <w:p w:rsidR="00033E44" w:rsidRPr="000104D6" w:rsidRDefault="000104D6" w:rsidP="00033E4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  </w:t>
      </w:r>
      <w:r w:rsidR="00033E44"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Формирование легкого, певучего звучания голосов учащихся. Отработка четкого, ясного произношения текстов песен. </w:t>
      </w:r>
      <w:proofErr w:type="gramStart"/>
      <w:r w:rsidR="00033E44"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Контроль за</w:t>
      </w:r>
      <w:proofErr w:type="gramEnd"/>
      <w:r w:rsidR="00033E44"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тем, чтобы широкие скачки в мелодии не нарушали вокальную мелодическую линию и ровность </w:t>
      </w:r>
      <w:proofErr w:type="spellStart"/>
      <w:r w:rsidR="00033E44"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звуковедения</w:t>
      </w:r>
      <w:proofErr w:type="spellEnd"/>
      <w:r w:rsidR="00033E44"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.</w:t>
      </w:r>
    </w:p>
    <w:p w:rsidR="00033E44" w:rsidRPr="000104D6" w:rsidRDefault="00033E44" w:rsidP="00033E4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Углубление навыков </w:t>
      </w:r>
      <w:proofErr w:type="spellStart"/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кантиленного</w:t>
      </w:r>
      <w:proofErr w:type="spellEnd"/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пения: ровность, напевность звучания; протяженное и округлое пение гласных, спокойное, но вместе с тем, относительно быстрое произнесение согласных; дли</w:t>
      </w:r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softHyphen/>
        <w:t>тельность фраз, исполняемых на одном дыхании. В произведениях маршеобразного характера наряду </w:t>
      </w:r>
      <w:r w:rsidRPr="000104D6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t>с </w:t>
      </w:r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требова</w:t>
      </w:r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softHyphen/>
        <w:t>ниями четкости, решительности, добиваться напевности и мягко</w:t>
      </w:r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softHyphen/>
        <w:t>сти звучания. В случаях дикционной трудности необходимо проведение спе</w:t>
      </w:r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softHyphen/>
        <w:t>циальной работы, включающей анализ слов и использование выра</w:t>
      </w:r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softHyphen/>
        <w:t>зительного чтения текста в ритме музыки. Развитие умения выразительного пения, передавая разнообразный характер содержания (бодрый, веселый, ласковый, напевный и др.). Повторение песен, изученных в 5-м классе.</w:t>
      </w:r>
    </w:p>
    <w:p w:rsidR="00033E44" w:rsidRPr="000104D6" w:rsidRDefault="00033E44" w:rsidP="00033E44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0104D6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>Раздел «Слушание музыки»</w:t>
      </w:r>
    </w:p>
    <w:p w:rsidR="00033E44" w:rsidRPr="000104D6" w:rsidRDefault="000104D6" w:rsidP="00033E4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  </w:t>
      </w:r>
      <w:r w:rsidR="00033E44"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Музыка и изобразительное искусство. Картины природы в му</w:t>
      </w:r>
      <w:r w:rsidR="00033E44"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softHyphen/>
        <w:t>зыке и в живописи. Способность музыки изображать слышимую реальность и пространственные соотношения. Программная музы</w:t>
      </w:r>
      <w:r w:rsidR="00033E44"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softHyphen/>
        <w:t>ка, имеющая в основе изобразительное искусство. Музыка, театр, киноискусство и анимация. Музыка, как эмоци</w:t>
      </w:r>
      <w:r w:rsidR="00033E44"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softHyphen/>
        <w:t>ональный подте</w:t>
      </w:r>
      <w:proofErr w:type="gramStart"/>
      <w:r w:rsidR="00033E44"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кст пр</w:t>
      </w:r>
      <w:proofErr w:type="gramEnd"/>
      <w:r w:rsidR="00033E44"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оисходящего на сцене и на экране, ее самостоятельное значение. Роль музыки в </w:t>
      </w:r>
      <w:r w:rsidR="00033E44"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lastRenderedPageBreak/>
        <w:t>раскрытии содержания спектакля, фильма, в изображении образов героев, характеристике явлений и событий. Сопоставление характера настроения прослушанных произведений. Выводы учащихся о музыкальных образах этих произ</w:t>
      </w:r>
      <w:r w:rsidR="00033E44"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softHyphen/>
        <w:t xml:space="preserve">ведений. Особенности творчества композиторов: В. Моцарт, Л. Бетховен, Э. Григ. Развитие умения </w:t>
      </w:r>
      <w:proofErr w:type="spellStart"/>
      <w:r w:rsidR="00033E44"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саморегуляции</w:t>
      </w:r>
      <w:proofErr w:type="spellEnd"/>
      <w:r w:rsidR="00033E44"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различных эмоциональных расстройств с помощью специально подобранного музыкального материала.</w:t>
      </w:r>
    </w:p>
    <w:p w:rsidR="00033E44" w:rsidRPr="000104D6" w:rsidRDefault="00033E44" w:rsidP="00033E4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Формирование представлений о составе и звучании симфони</w:t>
      </w:r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softHyphen/>
        <w:t xml:space="preserve">ческого оркестра. </w:t>
      </w:r>
      <w:proofErr w:type="gramStart"/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Знакомство с инструментами симфонического оркестра: духовыми деревянными (гобой, кларнет, фагот), духовы</w:t>
      </w:r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softHyphen/>
        <w:t>ми медными </w:t>
      </w:r>
      <w:r w:rsidRPr="000104D6">
        <w:rPr>
          <w:rFonts w:ascii="Times New Roman" w:eastAsia="Times New Roman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t>(туба, </w:t>
      </w:r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тромбон, валторна), ударными (литавры, треу</w:t>
      </w:r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softHyphen/>
        <w:t>гольник, тарелки, бубен, ксилофон, кастаньеты), струнными Инст</w:t>
      </w:r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softHyphen/>
        <w:t>рументами.</w:t>
      </w:r>
      <w:proofErr w:type="gramEnd"/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Повторное прослушивание произведений из программы 5-го класса. Проведение музыкальных викторин «Угадай мелодию».</w:t>
      </w:r>
    </w:p>
    <w:p w:rsidR="00033E44" w:rsidRPr="000104D6" w:rsidRDefault="00033E44" w:rsidP="00033E44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0104D6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  <w:t>Раздел «Элементы музыкальной грамоты»</w:t>
      </w:r>
    </w:p>
    <w:p w:rsidR="00033E44" w:rsidRPr="000104D6" w:rsidRDefault="00033E44" w:rsidP="00033E44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proofErr w:type="gramStart"/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Формирование представлений о средствах музыкальной выразительности, используемых композитором: лад (мажор, минор); динамические оттенки (громко, тихо, умеренно громко, умеренно тихо, усиливая, затихая); регистр (высокий, средний, низкий).</w:t>
      </w:r>
      <w:proofErr w:type="gramEnd"/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proofErr w:type="gramStart"/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Элементарные сведения о музыкальных профессиях, специаль</w:t>
      </w:r>
      <w:r w:rsidRPr="000104D6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softHyphen/>
        <w:t>ностях: композитор, дирижер, музыкант, пианист, скрипач, гитарист, трубач, солист, артист, певец и т.д.</w:t>
      </w:r>
      <w:proofErr w:type="gramEnd"/>
    </w:p>
    <w:p w:rsidR="00732E2E" w:rsidRPr="000104D6" w:rsidRDefault="00732E2E" w:rsidP="00033E44">
      <w:pPr>
        <w:spacing w:after="0" w:line="360" w:lineRule="auto"/>
        <w:rPr>
          <w:rFonts w:ascii="Times New Roman" w:hAnsi="Times New Roman" w:cs="Times New Roman"/>
          <w:color w:val="404040" w:themeColor="text1" w:themeTint="BF"/>
          <w:spacing w:val="-4"/>
          <w:sz w:val="24"/>
          <w:szCs w:val="24"/>
        </w:rPr>
      </w:pPr>
    </w:p>
    <w:p w:rsidR="00732E2E" w:rsidRPr="000104D6" w:rsidRDefault="00732E2E" w:rsidP="00732E2E">
      <w:pPr>
        <w:pStyle w:val="a3"/>
        <w:rPr>
          <w:color w:val="404040" w:themeColor="text1" w:themeTint="BF"/>
          <w:lang w:eastAsia="ru-RU"/>
        </w:rPr>
      </w:pPr>
      <w:r w:rsidRPr="000104D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 xml:space="preserve">        </w:t>
      </w:r>
    </w:p>
    <w:p w:rsidR="00732E2E" w:rsidRPr="000104D6" w:rsidRDefault="00732E2E" w:rsidP="00732E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732E2E" w:rsidRPr="000104D6" w:rsidRDefault="00732E2E" w:rsidP="00033E44">
      <w:pPr>
        <w:spacing w:after="0" w:line="240" w:lineRule="auto"/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0104D6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                             </w:t>
      </w:r>
    </w:p>
    <w:p w:rsidR="00732E2E" w:rsidRPr="000104D6" w:rsidRDefault="00732E2E" w:rsidP="00732E2E">
      <w:pPr>
        <w:pStyle w:val="a3"/>
        <w:rPr>
          <w:rFonts w:ascii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732E2E" w:rsidRPr="000104D6" w:rsidRDefault="00732E2E" w:rsidP="00732E2E">
      <w:pPr>
        <w:pStyle w:val="a3"/>
        <w:rPr>
          <w:rFonts w:ascii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732E2E" w:rsidRPr="000104D6" w:rsidRDefault="00732E2E" w:rsidP="00732E2E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</w:p>
    <w:p w:rsidR="00732E2E" w:rsidRPr="000104D6" w:rsidRDefault="00732E2E" w:rsidP="00732E2E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</w:p>
    <w:p w:rsidR="00732E2E" w:rsidRPr="000104D6" w:rsidRDefault="00732E2E" w:rsidP="00732E2E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</w:p>
    <w:p w:rsidR="00732E2E" w:rsidRPr="000104D6" w:rsidRDefault="00732E2E" w:rsidP="00732E2E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</w:p>
    <w:p w:rsidR="00732E2E" w:rsidRPr="000104D6" w:rsidRDefault="00732E2E" w:rsidP="00732E2E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</w:p>
    <w:p w:rsidR="00732E2E" w:rsidRPr="000104D6" w:rsidRDefault="00732E2E" w:rsidP="00732E2E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</w:p>
    <w:p w:rsidR="00732E2E" w:rsidRPr="000104D6" w:rsidRDefault="00732E2E" w:rsidP="00732E2E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</w:p>
    <w:p w:rsidR="00732E2E" w:rsidRPr="000104D6" w:rsidRDefault="00732E2E" w:rsidP="00732E2E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</w:p>
    <w:p w:rsidR="00732E2E" w:rsidRPr="000104D6" w:rsidRDefault="00732E2E" w:rsidP="00732E2E">
      <w:pPr>
        <w:spacing w:after="0" w:line="240" w:lineRule="auto"/>
        <w:rPr>
          <w:rFonts w:ascii="Times New Roman" w:eastAsia="Calibri" w:hAnsi="Times New Roman" w:cs="Times New Roman"/>
          <w:color w:val="404040" w:themeColor="text1" w:themeTint="BF"/>
          <w:sz w:val="24"/>
          <w:szCs w:val="24"/>
        </w:rPr>
      </w:pPr>
    </w:p>
    <w:p w:rsidR="00237438" w:rsidRPr="000104D6" w:rsidRDefault="00420895" w:rsidP="00237438">
      <w:pPr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0104D6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3. </w:t>
      </w:r>
      <w:r w:rsidR="00237438" w:rsidRPr="000104D6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 xml:space="preserve">Тематическое планирование </w:t>
      </w:r>
    </w:p>
    <w:p w:rsidR="00237438" w:rsidRPr="000104D6" w:rsidRDefault="00237438" w:rsidP="00237438">
      <w:pPr>
        <w:spacing w:line="360" w:lineRule="auto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  <w:r w:rsidRPr="000104D6">
        <w:rPr>
          <w:rFonts w:ascii="Times New Roman" w:hAnsi="Times New Roman" w:cs="Times New Roman"/>
          <w:color w:val="404040" w:themeColor="text1" w:themeTint="BF"/>
          <w:sz w:val="24"/>
          <w:szCs w:val="24"/>
        </w:rPr>
        <w:t>6 класс 8 вид</w:t>
      </w:r>
    </w:p>
    <w:tbl>
      <w:tblPr>
        <w:tblpPr w:leftFromText="180" w:rightFromText="180" w:vertAnchor="text" w:tblpX="392" w:tblpY="1"/>
        <w:tblOverlap w:val="never"/>
        <w:tblW w:w="46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9355"/>
        <w:gridCol w:w="2326"/>
      </w:tblGrid>
      <w:tr w:rsidR="000104D6" w:rsidRPr="000104D6" w:rsidTr="00420895">
        <w:trPr>
          <w:trHeight w:val="85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895" w:rsidRPr="000104D6" w:rsidRDefault="00420895" w:rsidP="0042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</w:t>
            </w:r>
            <w:proofErr w:type="gramEnd"/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895" w:rsidRPr="000104D6" w:rsidRDefault="00420895" w:rsidP="0042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Название раздела программы 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895" w:rsidRPr="000104D6" w:rsidRDefault="00420895" w:rsidP="0042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  <w:p w:rsidR="00420895" w:rsidRPr="000104D6" w:rsidRDefault="00420895" w:rsidP="0042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Кол</w:t>
            </w:r>
            <w:proofErr w:type="gramStart"/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.</w:t>
            </w:r>
            <w:proofErr w:type="gramEnd"/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ч</w:t>
            </w:r>
            <w:proofErr w:type="gramEnd"/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ас</w:t>
            </w:r>
          </w:p>
        </w:tc>
      </w:tr>
      <w:tr w:rsidR="000104D6" w:rsidRPr="000104D6" w:rsidTr="00420895">
        <w:trPr>
          <w:trHeight w:val="22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95" w:rsidRPr="000104D6" w:rsidRDefault="00420895" w:rsidP="00420895">
            <w:pPr>
              <w:pStyle w:val="a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95" w:rsidRPr="000104D6" w:rsidRDefault="00420895" w:rsidP="00420895">
            <w:pPr>
              <w:pStyle w:val="a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Истоки музыки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95" w:rsidRPr="000104D6" w:rsidRDefault="00420895" w:rsidP="00420895">
            <w:pPr>
              <w:pStyle w:val="a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420895">
        <w:trPr>
          <w:trHeight w:val="22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95" w:rsidRPr="000104D6" w:rsidRDefault="00420895" w:rsidP="00420895">
            <w:pPr>
              <w:pStyle w:val="a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95" w:rsidRPr="000104D6" w:rsidRDefault="00420895" w:rsidP="00420895">
            <w:pPr>
              <w:pStyle w:val="a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Народная музыка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95" w:rsidRPr="000104D6" w:rsidRDefault="00420895" w:rsidP="00420895">
            <w:pPr>
              <w:pStyle w:val="a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</w:tr>
      <w:tr w:rsidR="000104D6" w:rsidRPr="000104D6" w:rsidTr="00420895">
        <w:trPr>
          <w:trHeight w:val="22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95" w:rsidRPr="000104D6" w:rsidRDefault="00420895" w:rsidP="00420895">
            <w:pPr>
              <w:pStyle w:val="a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95" w:rsidRPr="000104D6" w:rsidRDefault="00420895" w:rsidP="00420895">
            <w:pPr>
              <w:pStyle w:val="a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М.Глинка</w:t>
            </w:r>
            <w:proofErr w:type="spellEnd"/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95" w:rsidRPr="000104D6" w:rsidRDefault="00420895" w:rsidP="00420895">
            <w:pPr>
              <w:pStyle w:val="a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</w:tr>
      <w:tr w:rsidR="000104D6" w:rsidRPr="000104D6" w:rsidTr="00420895">
        <w:trPr>
          <w:trHeight w:val="22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95" w:rsidRPr="000104D6" w:rsidRDefault="00420895" w:rsidP="00420895">
            <w:pPr>
              <w:pStyle w:val="a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95" w:rsidRPr="000104D6" w:rsidRDefault="00420895" w:rsidP="00420895">
            <w:pPr>
              <w:pStyle w:val="a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П.И.Чайковский</w:t>
            </w:r>
            <w:proofErr w:type="spellEnd"/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95" w:rsidRPr="000104D6" w:rsidRDefault="00420895" w:rsidP="00420895">
            <w:pPr>
              <w:pStyle w:val="a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</w:tr>
      <w:tr w:rsidR="000104D6" w:rsidRPr="000104D6" w:rsidTr="00420895">
        <w:trPr>
          <w:trHeight w:val="22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95" w:rsidRPr="000104D6" w:rsidRDefault="00420895" w:rsidP="00420895">
            <w:pPr>
              <w:pStyle w:val="a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95" w:rsidRPr="000104D6" w:rsidRDefault="00420895" w:rsidP="00420895">
            <w:pPr>
              <w:pStyle w:val="a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Н.И.Римский</w:t>
            </w:r>
            <w:proofErr w:type="spellEnd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-Корсаков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95" w:rsidRPr="000104D6" w:rsidRDefault="00420895" w:rsidP="00420895">
            <w:pPr>
              <w:pStyle w:val="a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</w:tr>
      <w:tr w:rsidR="000104D6" w:rsidRPr="000104D6" w:rsidTr="00420895">
        <w:trPr>
          <w:trHeight w:val="22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95" w:rsidRPr="000104D6" w:rsidRDefault="00420895" w:rsidP="00420895">
            <w:pPr>
              <w:pStyle w:val="a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95" w:rsidRPr="000104D6" w:rsidRDefault="00420895" w:rsidP="00420895">
            <w:pPr>
              <w:pStyle w:val="a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proofErr w:type="spellStart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С.Прокофьев</w:t>
            </w:r>
            <w:proofErr w:type="spellEnd"/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95" w:rsidRPr="000104D6" w:rsidRDefault="00420895" w:rsidP="00420895">
            <w:pPr>
              <w:pStyle w:val="a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</w:tr>
      <w:tr w:rsidR="000104D6" w:rsidRPr="000104D6" w:rsidTr="00420895">
        <w:trPr>
          <w:trHeight w:val="22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95" w:rsidRPr="000104D6" w:rsidRDefault="00420895" w:rsidP="00420895">
            <w:pPr>
              <w:pStyle w:val="a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95" w:rsidRPr="000104D6" w:rsidRDefault="00420895" w:rsidP="00420895">
            <w:pPr>
              <w:pStyle w:val="a3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Обобщающий урок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95" w:rsidRPr="000104D6" w:rsidRDefault="00420895" w:rsidP="00420895">
            <w:pPr>
              <w:pStyle w:val="a3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420895">
        <w:trPr>
          <w:trHeight w:val="22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95" w:rsidRPr="000104D6" w:rsidRDefault="00420895" w:rsidP="0042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95" w:rsidRPr="000104D6" w:rsidRDefault="00420895" w:rsidP="00420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95" w:rsidRPr="000104D6" w:rsidRDefault="00420895" w:rsidP="0042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35</w:t>
            </w:r>
          </w:p>
        </w:tc>
      </w:tr>
    </w:tbl>
    <w:p w:rsidR="002C4E04" w:rsidRPr="000104D6" w:rsidRDefault="002C4E04" w:rsidP="00237438">
      <w:pPr>
        <w:spacing w:line="360" w:lineRule="auto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C4E04" w:rsidRPr="000104D6" w:rsidRDefault="002C4E04" w:rsidP="00237438">
      <w:pPr>
        <w:spacing w:line="360" w:lineRule="auto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C4E04" w:rsidRPr="000104D6" w:rsidRDefault="002C4E04" w:rsidP="00237438">
      <w:pPr>
        <w:spacing w:line="360" w:lineRule="auto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C4E04" w:rsidRPr="000104D6" w:rsidRDefault="002C4E04" w:rsidP="00237438">
      <w:pPr>
        <w:spacing w:line="360" w:lineRule="auto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C4E04" w:rsidRPr="000104D6" w:rsidRDefault="002C4E04" w:rsidP="00237438">
      <w:pPr>
        <w:spacing w:line="360" w:lineRule="auto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C4E04" w:rsidRPr="000104D6" w:rsidRDefault="002C4E04" w:rsidP="00237438">
      <w:pPr>
        <w:spacing w:line="360" w:lineRule="auto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C4E04" w:rsidRPr="000104D6" w:rsidRDefault="002C4E04" w:rsidP="00237438">
      <w:pPr>
        <w:spacing w:line="360" w:lineRule="auto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C4E04" w:rsidRPr="000104D6" w:rsidRDefault="002C4E04" w:rsidP="00237438">
      <w:pPr>
        <w:spacing w:line="360" w:lineRule="auto"/>
        <w:jc w:val="center"/>
        <w:rPr>
          <w:rFonts w:ascii="Times New Roman" w:hAnsi="Times New Roman" w:cs="Times New Roman"/>
          <w:color w:val="404040" w:themeColor="text1" w:themeTint="BF"/>
          <w:sz w:val="24"/>
          <w:szCs w:val="24"/>
        </w:rPr>
      </w:pPr>
    </w:p>
    <w:p w:rsidR="002C4E04" w:rsidRPr="000104D6" w:rsidRDefault="00420895" w:rsidP="00420895">
      <w:pPr>
        <w:spacing w:line="360" w:lineRule="auto"/>
        <w:jc w:val="right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0104D6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Приложение</w:t>
      </w:r>
    </w:p>
    <w:p w:rsidR="002C4E04" w:rsidRPr="000104D6" w:rsidRDefault="00420895" w:rsidP="00420895">
      <w:pPr>
        <w:spacing w:line="360" w:lineRule="auto"/>
        <w:jc w:val="center"/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</w:pPr>
      <w:r w:rsidRPr="000104D6">
        <w:rPr>
          <w:rFonts w:ascii="Times New Roman" w:hAnsi="Times New Roman" w:cs="Times New Roman"/>
          <w:b/>
          <w:color w:val="404040" w:themeColor="text1" w:themeTint="BF"/>
          <w:sz w:val="24"/>
          <w:szCs w:val="24"/>
        </w:rPr>
        <w:t>Календарно-тематическое планирование</w:t>
      </w:r>
    </w:p>
    <w:tbl>
      <w:tblPr>
        <w:tblStyle w:val="2"/>
        <w:tblW w:w="0" w:type="auto"/>
        <w:tblInd w:w="392" w:type="dxa"/>
        <w:tblLook w:val="04A0" w:firstRow="1" w:lastRow="0" w:firstColumn="1" w:lastColumn="0" w:noHBand="0" w:noVBand="1"/>
      </w:tblPr>
      <w:tblGrid>
        <w:gridCol w:w="1276"/>
        <w:gridCol w:w="2551"/>
        <w:gridCol w:w="7655"/>
        <w:gridCol w:w="2693"/>
      </w:tblGrid>
      <w:tr w:rsidR="000104D6" w:rsidRPr="000104D6" w:rsidTr="00420895">
        <w:tc>
          <w:tcPr>
            <w:tcW w:w="1276" w:type="dxa"/>
          </w:tcPr>
          <w:p w:rsidR="00420895" w:rsidRPr="000104D6" w:rsidRDefault="00420895" w:rsidP="00237438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№ урока</w:t>
            </w:r>
          </w:p>
        </w:tc>
        <w:tc>
          <w:tcPr>
            <w:tcW w:w="2551" w:type="dxa"/>
          </w:tcPr>
          <w:p w:rsidR="00420895" w:rsidRPr="000104D6" w:rsidRDefault="00420895" w:rsidP="00237438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Дата</w:t>
            </w:r>
          </w:p>
        </w:tc>
        <w:tc>
          <w:tcPr>
            <w:tcW w:w="7655" w:type="dxa"/>
          </w:tcPr>
          <w:p w:rsidR="00420895" w:rsidRPr="000104D6" w:rsidRDefault="00420895" w:rsidP="00237438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Тема урока</w:t>
            </w:r>
          </w:p>
        </w:tc>
        <w:tc>
          <w:tcPr>
            <w:tcW w:w="2693" w:type="dxa"/>
          </w:tcPr>
          <w:p w:rsidR="00420895" w:rsidRPr="000104D6" w:rsidRDefault="00420895" w:rsidP="00237438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Количество часов</w:t>
            </w:r>
          </w:p>
        </w:tc>
      </w:tr>
      <w:tr w:rsidR="000104D6" w:rsidRPr="000104D6" w:rsidTr="00420895">
        <w:tc>
          <w:tcPr>
            <w:tcW w:w="1276" w:type="dxa"/>
          </w:tcPr>
          <w:p w:rsidR="00420895" w:rsidRPr="000104D6" w:rsidRDefault="00420895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20895" w:rsidRPr="000104D6" w:rsidRDefault="0074373C" w:rsidP="000104D6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06.09.2018</w:t>
            </w:r>
          </w:p>
        </w:tc>
        <w:tc>
          <w:tcPr>
            <w:tcW w:w="7655" w:type="dxa"/>
          </w:tcPr>
          <w:p w:rsidR="00420895" w:rsidRPr="000104D6" w:rsidRDefault="00420895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Истоки музыки</w:t>
            </w:r>
          </w:p>
        </w:tc>
        <w:tc>
          <w:tcPr>
            <w:tcW w:w="2693" w:type="dxa"/>
          </w:tcPr>
          <w:p w:rsidR="00420895" w:rsidRPr="000104D6" w:rsidRDefault="00420895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420895">
        <w:tc>
          <w:tcPr>
            <w:tcW w:w="1276" w:type="dxa"/>
          </w:tcPr>
          <w:p w:rsidR="0074373C" w:rsidRPr="000104D6" w:rsidRDefault="0074373C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74373C" w:rsidRPr="0074373C" w:rsidRDefault="003478AA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8" w:tooltip="На страницу урока" w:history="1">
              <w:r w:rsidR="0074373C" w:rsidRPr="0074373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13.09.2018</w:t>
              </w:r>
              <w:r w:rsidR="0074373C" w:rsidRPr="0074373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655" w:type="dxa"/>
          </w:tcPr>
          <w:p w:rsidR="0074373C" w:rsidRPr="000104D6" w:rsidRDefault="0074373C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Народная инструментальная музыка</w:t>
            </w:r>
          </w:p>
        </w:tc>
        <w:tc>
          <w:tcPr>
            <w:tcW w:w="2693" w:type="dxa"/>
          </w:tcPr>
          <w:p w:rsidR="0074373C" w:rsidRPr="000104D6" w:rsidRDefault="0074373C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1547A9">
        <w:tc>
          <w:tcPr>
            <w:tcW w:w="1276" w:type="dxa"/>
          </w:tcPr>
          <w:p w:rsidR="0074373C" w:rsidRPr="000104D6" w:rsidRDefault="0074373C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74373C" w:rsidRPr="0074373C" w:rsidRDefault="0074373C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20.09.2018</w:t>
            </w:r>
          </w:p>
        </w:tc>
        <w:tc>
          <w:tcPr>
            <w:tcW w:w="7655" w:type="dxa"/>
          </w:tcPr>
          <w:p w:rsidR="0074373C" w:rsidRPr="000104D6" w:rsidRDefault="0074373C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Народная вокальная музыка</w:t>
            </w:r>
          </w:p>
        </w:tc>
        <w:tc>
          <w:tcPr>
            <w:tcW w:w="2693" w:type="dxa"/>
          </w:tcPr>
          <w:p w:rsidR="0074373C" w:rsidRPr="000104D6" w:rsidRDefault="0074373C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420895">
        <w:tc>
          <w:tcPr>
            <w:tcW w:w="1276" w:type="dxa"/>
          </w:tcPr>
          <w:p w:rsidR="0074373C" w:rsidRPr="000104D6" w:rsidRDefault="0074373C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74373C" w:rsidRPr="0074373C" w:rsidRDefault="0074373C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27.09.2018</w:t>
            </w:r>
            <w:hyperlink r:id="rId9" w:tooltip="На страницу урока" w:history="1">
              <w:r w:rsidRPr="0074373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655" w:type="dxa"/>
          </w:tcPr>
          <w:p w:rsidR="0074373C" w:rsidRPr="000104D6" w:rsidRDefault="0074373C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Творчество </w:t>
            </w:r>
            <w:proofErr w:type="spellStart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М.Глинки</w:t>
            </w:r>
            <w:proofErr w:type="spellEnd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. Опера «Иван Сусанин</w:t>
            </w:r>
          </w:p>
        </w:tc>
        <w:tc>
          <w:tcPr>
            <w:tcW w:w="2693" w:type="dxa"/>
          </w:tcPr>
          <w:p w:rsidR="0074373C" w:rsidRPr="000104D6" w:rsidRDefault="0074373C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1547A9">
        <w:tc>
          <w:tcPr>
            <w:tcW w:w="1276" w:type="dxa"/>
          </w:tcPr>
          <w:p w:rsidR="0074373C" w:rsidRPr="000104D6" w:rsidRDefault="0074373C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:rsidR="0074373C" w:rsidRPr="0074373C" w:rsidRDefault="003478AA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0" w:tooltip="На страницу урока" w:history="1">
              <w:r w:rsidR="0074373C" w:rsidRPr="0074373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04.10.2018</w:t>
              </w:r>
              <w:r w:rsidR="0074373C" w:rsidRPr="0074373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655" w:type="dxa"/>
          </w:tcPr>
          <w:p w:rsidR="0074373C" w:rsidRPr="000104D6" w:rsidRDefault="0074373C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Опера Иван Сусанин</w:t>
            </w:r>
            <w:proofErr w:type="gramStart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Тема героев</w:t>
            </w:r>
          </w:p>
        </w:tc>
        <w:tc>
          <w:tcPr>
            <w:tcW w:w="2693" w:type="dxa"/>
          </w:tcPr>
          <w:p w:rsidR="0074373C" w:rsidRPr="000104D6" w:rsidRDefault="0074373C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0104D6">
        <w:trPr>
          <w:trHeight w:val="482"/>
        </w:trPr>
        <w:tc>
          <w:tcPr>
            <w:tcW w:w="1276" w:type="dxa"/>
          </w:tcPr>
          <w:p w:rsidR="0074373C" w:rsidRPr="000104D6" w:rsidRDefault="0074373C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74373C" w:rsidRPr="0074373C" w:rsidRDefault="003478AA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1" w:tooltip="На страницу урока" w:history="1">
              <w:r w:rsidR="0074373C" w:rsidRPr="0074373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11.10.2018</w:t>
              </w:r>
              <w:r w:rsidR="0074373C" w:rsidRPr="0074373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12" w:tooltip="На страницу урока" w:history="1">
              <w:r w:rsidR="0074373C" w:rsidRPr="0074373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655" w:type="dxa"/>
          </w:tcPr>
          <w:p w:rsidR="0074373C" w:rsidRPr="000104D6" w:rsidRDefault="0074373C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Опера Иван Сусанин</w:t>
            </w:r>
            <w:proofErr w:type="gramStart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Тема врагов</w:t>
            </w:r>
          </w:p>
        </w:tc>
        <w:tc>
          <w:tcPr>
            <w:tcW w:w="2693" w:type="dxa"/>
          </w:tcPr>
          <w:p w:rsidR="0074373C" w:rsidRPr="000104D6" w:rsidRDefault="0074373C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1547A9">
        <w:tc>
          <w:tcPr>
            <w:tcW w:w="1276" w:type="dxa"/>
          </w:tcPr>
          <w:p w:rsidR="0074373C" w:rsidRPr="000104D6" w:rsidRDefault="0074373C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:rsidR="0074373C" w:rsidRPr="0074373C" w:rsidRDefault="0074373C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18.10.2018</w:t>
            </w:r>
          </w:p>
        </w:tc>
        <w:tc>
          <w:tcPr>
            <w:tcW w:w="7655" w:type="dxa"/>
          </w:tcPr>
          <w:p w:rsidR="0074373C" w:rsidRPr="000104D6" w:rsidRDefault="0074373C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Опера Руслан и Людмила. Положительные герои</w:t>
            </w:r>
          </w:p>
        </w:tc>
        <w:tc>
          <w:tcPr>
            <w:tcW w:w="2693" w:type="dxa"/>
          </w:tcPr>
          <w:p w:rsidR="0074373C" w:rsidRPr="000104D6" w:rsidRDefault="0074373C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420895">
        <w:tc>
          <w:tcPr>
            <w:tcW w:w="1276" w:type="dxa"/>
          </w:tcPr>
          <w:p w:rsidR="0074373C" w:rsidRPr="000104D6" w:rsidRDefault="0074373C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74373C" w:rsidRPr="0074373C" w:rsidRDefault="003478AA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3" w:tooltip="На страницу урока" w:history="1">
              <w:r w:rsidR="0074373C" w:rsidRPr="0074373C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25.10.2018</w:t>
              </w:r>
            </w:hyperlink>
          </w:p>
        </w:tc>
        <w:tc>
          <w:tcPr>
            <w:tcW w:w="7655" w:type="dxa"/>
          </w:tcPr>
          <w:p w:rsidR="0074373C" w:rsidRPr="000104D6" w:rsidRDefault="0074373C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Опера «Руслан и Людмила» Отрицательные герои</w:t>
            </w:r>
          </w:p>
        </w:tc>
        <w:tc>
          <w:tcPr>
            <w:tcW w:w="2693" w:type="dxa"/>
          </w:tcPr>
          <w:p w:rsidR="0074373C" w:rsidRPr="000104D6" w:rsidRDefault="0074373C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1547A9">
        <w:tc>
          <w:tcPr>
            <w:tcW w:w="1276" w:type="dxa"/>
          </w:tcPr>
          <w:p w:rsidR="0074373C" w:rsidRPr="000104D6" w:rsidRDefault="0074373C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9</w:t>
            </w:r>
          </w:p>
        </w:tc>
        <w:tc>
          <w:tcPr>
            <w:tcW w:w="2551" w:type="dxa"/>
            <w:vAlign w:val="center"/>
          </w:tcPr>
          <w:p w:rsidR="0074373C" w:rsidRPr="0074373C" w:rsidRDefault="003478AA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4" w:tooltip="На страницу урока" w:history="1">
              <w:r w:rsidR="00F31B80" w:rsidRPr="00F31B8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08.11.2018</w:t>
              </w:r>
              <w:r w:rsidR="00F31B80" w:rsidRPr="00F31B8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655" w:type="dxa"/>
          </w:tcPr>
          <w:p w:rsidR="0074373C" w:rsidRPr="000104D6" w:rsidRDefault="0074373C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Сказочный мир музыки</w:t>
            </w:r>
          </w:p>
        </w:tc>
        <w:tc>
          <w:tcPr>
            <w:tcW w:w="2693" w:type="dxa"/>
          </w:tcPr>
          <w:p w:rsidR="0074373C" w:rsidRPr="000104D6" w:rsidRDefault="0074373C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420895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F31B80" w:rsidRPr="00F31B80" w:rsidRDefault="003478AA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5" w:tooltip="На страницу урока" w:history="1">
              <w:r w:rsidR="00F31B80" w:rsidRPr="00F31B8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15.11.2018</w:t>
              </w:r>
              <w:r w:rsidR="00F31B80" w:rsidRPr="00F31B8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Творчество </w:t>
            </w:r>
            <w:proofErr w:type="spellStart"/>
            <w:proofErr w:type="gramStart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,.Чайковского</w:t>
            </w:r>
            <w:proofErr w:type="spellEnd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. Детский альбом</w:t>
            </w:r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1547A9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11</w:t>
            </w:r>
          </w:p>
        </w:tc>
        <w:tc>
          <w:tcPr>
            <w:tcW w:w="2551" w:type="dxa"/>
            <w:vAlign w:val="center"/>
          </w:tcPr>
          <w:p w:rsidR="00F31B80" w:rsidRPr="00F31B80" w:rsidRDefault="00F31B80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22.11.2018</w:t>
            </w:r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Времена года</w:t>
            </w:r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420895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F31B80" w:rsidRPr="00F31B80" w:rsidRDefault="00F31B80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29.11.2018</w:t>
            </w:r>
            <w:hyperlink r:id="rId16" w:tooltip="На страницу урока" w:history="1">
              <w:r w:rsidRPr="00F31B8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Балет "Щелкунчик". Сюжет</w:t>
            </w:r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933B82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13</w:t>
            </w:r>
          </w:p>
        </w:tc>
        <w:tc>
          <w:tcPr>
            <w:tcW w:w="2551" w:type="dxa"/>
            <w:vAlign w:val="center"/>
          </w:tcPr>
          <w:p w:rsidR="00F31B80" w:rsidRPr="00F31B80" w:rsidRDefault="00F31B80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06.12.2018</w:t>
            </w:r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Балет "Щелкунчик". Игрушечные образы</w:t>
            </w:r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420895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51" w:type="dxa"/>
          </w:tcPr>
          <w:p w:rsidR="00F31B80" w:rsidRPr="00F31B80" w:rsidRDefault="00F31B80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13.12.2018</w:t>
            </w:r>
            <w:hyperlink r:id="rId17" w:tooltip="На страницу урока" w:history="1">
              <w:r w:rsidRPr="00F31B8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Балет "Лебединое озеро</w:t>
            </w:r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963E42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15</w:t>
            </w:r>
          </w:p>
        </w:tc>
        <w:tc>
          <w:tcPr>
            <w:tcW w:w="2551" w:type="dxa"/>
            <w:vAlign w:val="center"/>
          </w:tcPr>
          <w:p w:rsidR="00F31B80" w:rsidRPr="00F31B80" w:rsidRDefault="00F31B80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20.12.2018</w:t>
            </w:r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Балет "Лебединое озеро. Темы добра и зла</w:t>
            </w:r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420895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16.</w:t>
            </w:r>
          </w:p>
        </w:tc>
        <w:tc>
          <w:tcPr>
            <w:tcW w:w="2551" w:type="dxa"/>
          </w:tcPr>
          <w:p w:rsidR="00F31B80" w:rsidRPr="00F31B80" w:rsidRDefault="003478AA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8" w:tooltip="На страницу урока" w:history="1">
              <w:r w:rsidR="00F31B80" w:rsidRPr="00F31B8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27.12.2018</w:t>
              </w:r>
            </w:hyperlink>
            <w:hyperlink r:id="rId19" w:tooltip="На страницу урока" w:history="1">
              <w:r w:rsidR="00F31B80" w:rsidRPr="00F31B8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proofErr w:type="spellStart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П.И.Чайковский</w:t>
            </w:r>
            <w:proofErr w:type="spellEnd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Урок-</w:t>
            </w:r>
            <w:proofErr w:type="spellStart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обобшение</w:t>
            </w:r>
            <w:proofErr w:type="spellEnd"/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963E42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1" w:type="dxa"/>
            <w:vAlign w:val="center"/>
          </w:tcPr>
          <w:p w:rsidR="00F31B80" w:rsidRPr="00F31B80" w:rsidRDefault="00F31B80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17.01.2019</w:t>
            </w:r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Творчество </w:t>
            </w:r>
            <w:proofErr w:type="spellStart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Н.И.Римского</w:t>
            </w:r>
            <w:proofErr w:type="spellEnd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-Корсакова</w:t>
            </w:r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420895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1" w:type="dxa"/>
          </w:tcPr>
          <w:p w:rsidR="00F31B80" w:rsidRPr="00F31B80" w:rsidRDefault="003478AA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0" w:tooltip="На страницу урока" w:history="1">
              <w:r w:rsidR="00F31B80" w:rsidRPr="000104D6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24.01.2019</w:t>
              </w:r>
              <w:r w:rsidR="00F31B80" w:rsidRPr="00F31B8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НИ Римский-Корсаков. Сказка о царе </w:t>
            </w:r>
            <w:proofErr w:type="spellStart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Салтане</w:t>
            </w:r>
            <w:proofErr w:type="spellEnd"/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963E42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vAlign w:val="center"/>
          </w:tcPr>
          <w:p w:rsidR="00F31B80" w:rsidRPr="00F31B80" w:rsidRDefault="003478AA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1" w:tooltip="На страницу урока" w:history="1">
              <w:r w:rsidR="00F31B80" w:rsidRPr="000104D6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31.01.2019</w:t>
              </w:r>
              <w:r w:rsidR="00F31B80" w:rsidRPr="00F31B8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НИ Римский-Корсаков</w:t>
            </w:r>
            <w:proofErr w:type="gramStart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Т</w:t>
            </w:r>
            <w:proofErr w:type="gramEnd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ри чуда</w:t>
            </w:r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420895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1" w:type="dxa"/>
          </w:tcPr>
          <w:p w:rsidR="00F31B80" w:rsidRPr="00F31B80" w:rsidRDefault="00F31B80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07.02.2019</w:t>
            </w:r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НИ Римский-Корсаков Народные темы</w:t>
            </w:r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963E42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51" w:type="dxa"/>
            <w:vAlign w:val="center"/>
          </w:tcPr>
          <w:p w:rsidR="00F31B80" w:rsidRPr="00F31B80" w:rsidRDefault="003478AA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2" w:tooltip="На страницу урока" w:history="1">
              <w:r w:rsidR="00F31B80" w:rsidRPr="000104D6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14.02.2019</w:t>
              </w:r>
              <w:r w:rsidR="00F31B80" w:rsidRPr="00F31B8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Сказка о царе </w:t>
            </w:r>
            <w:proofErr w:type="spellStart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Салтане</w:t>
            </w:r>
            <w:proofErr w:type="spellEnd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. Итоговый урок</w:t>
            </w:r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0104D6">
        <w:trPr>
          <w:trHeight w:val="586"/>
        </w:trPr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51" w:type="dxa"/>
          </w:tcPr>
          <w:p w:rsidR="00F31B80" w:rsidRPr="00F31B80" w:rsidRDefault="003478AA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3" w:tooltip="На страницу урока" w:history="1">
              <w:r w:rsidR="00F31B80" w:rsidRPr="000104D6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21.02.2019</w:t>
              </w:r>
              <w:r w:rsidR="00F31B80" w:rsidRPr="00F31B8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24" w:tooltip="На страницу урока" w:history="1">
              <w:r w:rsidR="00F31B80" w:rsidRPr="00F31B8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Опера «Садко</w:t>
            </w:r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B92CE6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51" w:type="dxa"/>
            <w:vAlign w:val="center"/>
          </w:tcPr>
          <w:p w:rsidR="00F31B80" w:rsidRPr="00F31B80" w:rsidRDefault="00F31B80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28.02.2019</w:t>
            </w:r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Былинные образы</w:t>
            </w:r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420895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51" w:type="dxa"/>
          </w:tcPr>
          <w:p w:rsidR="00F31B80" w:rsidRPr="00F31B80" w:rsidRDefault="003478AA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5" w:tooltip="На страницу урока" w:history="1">
              <w:r w:rsidR="00F31B80" w:rsidRPr="000104D6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07.03.2019</w:t>
              </w:r>
              <w:r w:rsidR="00F31B80" w:rsidRPr="00F31B8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Образы оперы в мультфильмах и сказках</w:t>
            </w:r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B92CE6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51" w:type="dxa"/>
            <w:vAlign w:val="center"/>
          </w:tcPr>
          <w:p w:rsidR="00F31B80" w:rsidRPr="00F31B80" w:rsidRDefault="00F31B80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14.03.2019</w:t>
            </w:r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Симфоническая сюита «</w:t>
            </w:r>
            <w:proofErr w:type="spellStart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Шахерезада</w:t>
            </w:r>
            <w:proofErr w:type="gramStart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»М</w:t>
            </w:r>
            <w:proofErr w:type="gramEnd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узыка</w:t>
            </w:r>
            <w:proofErr w:type="spellEnd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не имеет границ</w:t>
            </w:r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420895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51" w:type="dxa"/>
          </w:tcPr>
          <w:p w:rsidR="00F31B80" w:rsidRPr="00F31B80" w:rsidRDefault="003478AA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6" w:tooltip="На страницу урока" w:history="1">
              <w:r w:rsidR="00F31B80" w:rsidRPr="000104D6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21.03.2019</w:t>
              </w:r>
            </w:hyperlink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Шахерезада</w:t>
            </w:r>
            <w:proofErr w:type="spellEnd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" Восточные мотивы</w:t>
            </w:r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B92CE6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51" w:type="dxa"/>
            <w:vAlign w:val="center"/>
          </w:tcPr>
          <w:p w:rsidR="00F31B80" w:rsidRPr="00F31B80" w:rsidRDefault="00F31B80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04.04.2019</w:t>
            </w:r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proofErr w:type="spellStart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С.Прокофьев</w:t>
            </w:r>
            <w:proofErr w:type="spellEnd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Творчество</w:t>
            </w:r>
            <w:proofErr w:type="gramStart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,б</w:t>
            </w:r>
            <w:proofErr w:type="gramEnd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иография</w:t>
            </w:r>
            <w:proofErr w:type="spellEnd"/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420895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1" w:type="dxa"/>
          </w:tcPr>
          <w:p w:rsidR="00F31B80" w:rsidRPr="00F31B80" w:rsidRDefault="003478AA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7" w:tooltip="На страницу урока" w:history="1">
              <w:r w:rsidR="00F31B80" w:rsidRPr="000104D6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11.04.2019</w:t>
              </w:r>
              <w:r w:rsidR="00F31B80" w:rsidRPr="00F31B8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Кантата «Александр Невский</w:t>
            </w:r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B92CE6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51" w:type="dxa"/>
            <w:vAlign w:val="center"/>
          </w:tcPr>
          <w:p w:rsidR="00F31B80" w:rsidRPr="00F31B80" w:rsidRDefault="003478AA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8" w:tooltip="На страницу урока" w:history="1">
              <w:r w:rsidR="00F31B80" w:rsidRPr="000104D6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18.04.2019</w:t>
              </w:r>
              <w:r w:rsidR="00F31B80" w:rsidRPr="00F31B8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Кантата "Александр Невский" Тема войны</w:t>
            </w:r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420895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51" w:type="dxa"/>
          </w:tcPr>
          <w:p w:rsidR="00F31B80" w:rsidRPr="00F31B80" w:rsidRDefault="00F31B80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25.04.2019</w:t>
            </w:r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Кантата "Александр Невский" Тема победы</w:t>
            </w:r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4B7E25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51" w:type="dxa"/>
            <w:vAlign w:val="center"/>
          </w:tcPr>
          <w:p w:rsidR="00F31B80" w:rsidRPr="00F31B80" w:rsidRDefault="003478AA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9" w:tooltip="На страницу урока" w:history="1">
              <w:r w:rsidR="00F31B80" w:rsidRPr="000104D6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16.05.2019</w:t>
              </w:r>
              <w:r w:rsidR="00F31B80" w:rsidRPr="00F31B8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lastRenderedPageBreak/>
              <w:t>Балет «</w:t>
            </w:r>
            <w:proofErr w:type="spellStart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Золушка»</w:t>
            </w:r>
            <w:proofErr w:type="gramStart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.И</w:t>
            </w:r>
            <w:proofErr w:type="gramEnd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стория</w:t>
            </w:r>
            <w:proofErr w:type="spellEnd"/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 xml:space="preserve"> создания</w:t>
            </w:r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420895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551" w:type="dxa"/>
          </w:tcPr>
          <w:p w:rsidR="00F31B80" w:rsidRPr="00F31B80" w:rsidRDefault="003478AA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30" w:tooltip="На страницу урока" w:history="1">
              <w:r w:rsidR="00F31B80" w:rsidRPr="000104D6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23.05.2019</w:t>
              </w:r>
              <w:r w:rsidR="00F31B80" w:rsidRPr="00F31B8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31" w:tooltip="На страницу урока" w:history="1">
              <w:r w:rsidR="00F31B80" w:rsidRPr="00F31B80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Балет "Золушка" Темы добра и зла</w:t>
            </w:r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4B7E25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51" w:type="dxa"/>
            <w:vAlign w:val="center"/>
          </w:tcPr>
          <w:p w:rsidR="00F31B80" w:rsidRPr="00F31B80" w:rsidRDefault="003478AA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32" w:tooltip="На страницу урока" w:history="1">
              <w:r w:rsidR="00F22D19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23</w:t>
              </w:r>
              <w:r w:rsidR="00F31B80" w:rsidRPr="000104D6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.05.2019</w:t>
              </w:r>
            </w:hyperlink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Балет "Золушка" Темы горя и счастья</w:t>
            </w:r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420895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04D6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51" w:type="dxa"/>
          </w:tcPr>
          <w:p w:rsidR="00F31B80" w:rsidRPr="00F31B80" w:rsidRDefault="00F22D19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33" w:tooltip="На страницу урока" w:history="1">
              <w:r w:rsidRPr="000104D6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30.05.2019</w:t>
              </w:r>
            </w:hyperlink>
          </w:p>
        </w:tc>
        <w:tc>
          <w:tcPr>
            <w:tcW w:w="7655" w:type="dxa"/>
          </w:tcPr>
          <w:p w:rsidR="00F31B80" w:rsidRPr="000104D6" w:rsidRDefault="00F31B80" w:rsidP="00237438">
            <w:pPr>
              <w:spacing w:line="360" w:lineRule="auto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Прекрасный мир музыки.</w:t>
            </w:r>
          </w:p>
        </w:tc>
        <w:tc>
          <w:tcPr>
            <w:tcW w:w="2693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eastAsia="Calibri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0104D6" w:rsidRPr="000104D6" w:rsidTr="004B7E25">
        <w:tc>
          <w:tcPr>
            <w:tcW w:w="1276" w:type="dxa"/>
          </w:tcPr>
          <w:p w:rsidR="00F31B80" w:rsidRPr="000104D6" w:rsidRDefault="00F31B80" w:rsidP="00237438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35</w:t>
            </w:r>
          </w:p>
        </w:tc>
        <w:tc>
          <w:tcPr>
            <w:tcW w:w="2551" w:type="dxa"/>
            <w:vAlign w:val="center"/>
          </w:tcPr>
          <w:p w:rsidR="00F31B80" w:rsidRPr="00F31B80" w:rsidRDefault="00F22D19" w:rsidP="000104D6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34" w:tooltip="На страницу урока" w:history="1">
              <w:r w:rsidRPr="000104D6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30.05.2019</w:t>
              </w:r>
            </w:hyperlink>
          </w:p>
        </w:tc>
        <w:tc>
          <w:tcPr>
            <w:tcW w:w="7655" w:type="dxa"/>
          </w:tcPr>
          <w:p w:rsidR="00F31B80" w:rsidRPr="000104D6" w:rsidRDefault="00F31B80" w:rsidP="00237438">
            <w:pPr>
              <w:tabs>
                <w:tab w:val="left" w:pos="2940"/>
              </w:tabs>
              <w:spacing w:line="360" w:lineRule="auto"/>
              <w:jc w:val="both"/>
              <w:rPr>
                <w:rFonts w:ascii="Times New Roman" w:eastAsiaTheme="minorEastAsia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04D6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shd w:val="clear" w:color="auto" w:fill="FFFFFF"/>
              </w:rPr>
              <w:t>Итоговый урок</w:t>
            </w:r>
          </w:p>
        </w:tc>
        <w:tc>
          <w:tcPr>
            <w:tcW w:w="2693" w:type="dxa"/>
          </w:tcPr>
          <w:p w:rsidR="00F31B80" w:rsidRPr="000104D6" w:rsidRDefault="00BC7AAD" w:rsidP="00237438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</w:tbl>
    <w:p w:rsidR="00003C0A" w:rsidRPr="000104D6" w:rsidRDefault="00003C0A">
      <w:pPr>
        <w:rPr>
          <w:color w:val="404040" w:themeColor="text1" w:themeTint="BF"/>
        </w:rPr>
      </w:pPr>
    </w:p>
    <w:sectPr w:rsidR="00003C0A" w:rsidRPr="000104D6" w:rsidSect="005C0A5D">
      <w:footerReference w:type="default" r:id="rId35"/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8AA" w:rsidRDefault="003478AA" w:rsidP="00237438">
      <w:pPr>
        <w:spacing w:after="0" w:line="240" w:lineRule="auto"/>
      </w:pPr>
      <w:r>
        <w:separator/>
      </w:r>
    </w:p>
  </w:endnote>
  <w:endnote w:type="continuationSeparator" w:id="0">
    <w:p w:rsidR="003478AA" w:rsidRDefault="003478AA" w:rsidP="00237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5901189"/>
      <w:docPartObj>
        <w:docPartGallery w:val="Page Numbers (Bottom of Page)"/>
        <w:docPartUnique/>
      </w:docPartObj>
    </w:sdtPr>
    <w:sdtEndPr/>
    <w:sdtContent>
      <w:p w:rsidR="00237438" w:rsidRDefault="0023743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7CE">
          <w:rPr>
            <w:noProof/>
          </w:rPr>
          <w:t>1</w:t>
        </w:r>
        <w:r>
          <w:fldChar w:fldCharType="end"/>
        </w:r>
      </w:p>
    </w:sdtContent>
  </w:sdt>
  <w:p w:rsidR="00237438" w:rsidRDefault="0023743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8AA" w:rsidRDefault="003478AA" w:rsidP="00237438">
      <w:pPr>
        <w:spacing w:after="0" w:line="240" w:lineRule="auto"/>
      </w:pPr>
      <w:r>
        <w:separator/>
      </w:r>
    </w:p>
  </w:footnote>
  <w:footnote w:type="continuationSeparator" w:id="0">
    <w:p w:rsidR="003478AA" w:rsidRDefault="003478AA" w:rsidP="002374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009B3"/>
    <w:multiLevelType w:val="hybridMultilevel"/>
    <w:tmpl w:val="91D66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DC1F0D"/>
    <w:multiLevelType w:val="hybridMultilevel"/>
    <w:tmpl w:val="D1CE7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D39"/>
    <w:rsid w:val="00003C0A"/>
    <w:rsid w:val="000104D6"/>
    <w:rsid w:val="000247CE"/>
    <w:rsid w:val="00033E44"/>
    <w:rsid w:val="00230709"/>
    <w:rsid w:val="00237438"/>
    <w:rsid w:val="00283C92"/>
    <w:rsid w:val="002C4E04"/>
    <w:rsid w:val="003478AA"/>
    <w:rsid w:val="00353F47"/>
    <w:rsid w:val="00415D39"/>
    <w:rsid w:val="00420895"/>
    <w:rsid w:val="00713037"/>
    <w:rsid w:val="00732E2E"/>
    <w:rsid w:val="0074373C"/>
    <w:rsid w:val="007A7B7C"/>
    <w:rsid w:val="007E5400"/>
    <w:rsid w:val="00941197"/>
    <w:rsid w:val="009F6542"/>
    <w:rsid w:val="00B102DA"/>
    <w:rsid w:val="00BC7AAD"/>
    <w:rsid w:val="00CD5C57"/>
    <w:rsid w:val="00D177F9"/>
    <w:rsid w:val="00EA4298"/>
    <w:rsid w:val="00F22D19"/>
    <w:rsid w:val="00F31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2E2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32E2E"/>
    <w:pPr>
      <w:ind w:left="720"/>
      <w:contextualSpacing/>
    </w:pPr>
  </w:style>
  <w:style w:type="table" w:styleId="a5">
    <w:name w:val="Table Grid"/>
    <w:basedOn w:val="a1"/>
    <w:uiPriority w:val="59"/>
    <w:rsid w:val="00732E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732E2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732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5"/>
    <w:uiPriority w:val="59"/>
    <w:rsid w:val="00237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37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438"/>
  </w:style>
  <w:style w:type="paragraph" w:styleId="a9">
    <w:name w:val="footer"/>
    <w:basedOn w:val="a"/>
    <w:link w:val="aa"/>
    <w:uiPriority w:val="99"/>
    <w:unhideWhenUsed/>
    <w:rsid w:val="00237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7438"/>
  </w:style>
  <w:style w:type="paragraph" w:styleId="ab">
    <w:name w:val="Balloon Text"/>
    <w:basedOn w:val="a"/>
    <w:link w:val="ac"/>
    <w:uiPriority w:val="99"/>
    <w:semiHidden/>
    <w:unhideWhenUsed/>
    <w:rsid w:val="00237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37438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F31B80"/>
    <w:rPr>
      <w:color w:val="0000FF"/>
      <w:u w:val="single"/>
    </w:rPr>
  </w:style>
  <w:style w:type="character" w:customStyle="1" w:styleId="canedit">
    <w:name w:val="canedit"/>
    <w:basedOn w:val="a0"/>
    <w:rsid w:val="00F31B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2E2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32E2E"/>
    <w:pPr>
      <w:ind w:left="720"/>
      <w:contextualSpacing/>
    </w:pPr>
  </w:style>
  <w:style w:type="table" w:styleId="a5">
    <w:name w:val="Table Grid"/>
    <w:basedOn w:val="a1"/>
    <w:uiPriority w:val="59"/>
    <w:rsid w:val="00732E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732E2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732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5"/>
    <w:uiPriority w:val="59"/>
    <w:rsid w:val="00237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37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438"/>
  </w:style>
  <w:style w:type="paragraph" w:styleId="a9">
    <w:name w:val="footer"/>
    <w:basedOn w:val="a"/>
    <w:link w:val="aa"/>
    <w:uiPriority w:val="99"/>
    <w:unhideWhenUsed/>
    <w:rsid w:val="00237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7438"/>
  </w:style>
  <w:style w:type="paragraph" w:styleId="ab">
    <w:name w:val="Balloon Text"/>
    <w:basedOn w:val="a"/>
    <w:link w:val="ac"/>
    <w:uiPriority w:val="99"/>
    <w:semiHidden/>
    <w:unhideWhenUsed/>
    <w:rsid w:val="00237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37438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F31B80"/>
    <w:rPr>
      <w:color w:val="0000FF"/>
      <w:u w:val="single"/>
    </w:rPr>
  </w:style>
  <w:style w:type="character" w:customStyle="1" w:styleId="canedit">
    <w:name w:val="canedit"/>
    <w:basedOn w:val="a0"/>
    <w:rsid w:val="00F31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1574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71574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9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94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58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404004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3264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20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3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1540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5493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89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53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545404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3049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9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2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17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968767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05600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4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46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786362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21866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21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87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00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6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1943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54325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03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7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89823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3109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99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69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4164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73573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8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78727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57300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3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06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0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28140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1393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4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48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82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56828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12094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74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37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755197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602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5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41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7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3903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5058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2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31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02553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1907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16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1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321882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12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0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76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91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69886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8935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30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8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04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00124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80087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5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2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4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86473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0960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1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75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4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1070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2904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81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6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909542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16085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66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0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43645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13398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1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04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0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03220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7542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0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5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75008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40599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67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3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83906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8809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5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7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41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87621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3717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9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01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9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098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5250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8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1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804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94182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78469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6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4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48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191043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44988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1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0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82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41037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93555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11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9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91737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38700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63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84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89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3290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8459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5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28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59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70098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7676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09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43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78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81506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58132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5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7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703067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4866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01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4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5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s.dnevnik.ru/lesson.aspx?school=46170&amp;lesson=1447428323505066540" TargetMode="External"/><Relationship Id="rId13" Type="http://schemas.openxmlformats.org/officeDocument/2006/relationships/hyperlink" Target="https://schools.dnevnik.ru/lesson.aspx?school=46170&amp;lesson=1447428323505066546" TargetMode="External"/><Relationship Id="rId18" Type="http://schemas.openxmlformats.org/officeDocument/2006/relationships/hyperlink" Target="https://schools.dnevnik.ru/lesson.aspx?school=46170&amp;lesson=1470269788513848625" TargetMode="External"/><Relationship Id="rId26" Type="http://schemas.openxmlformats.org/officeDocument/2006/relationships/hyperlink" Target="https://schools.dnevnik.ru/lesson.aspx?school=46170&amp;lesson=149405865458872799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schools.dnevnik.ru/lesson.aspx?school=46170&amp;lesson=1494058654588727992" TargetMode="External"/><Relationship Id="rId34" Type="http://schemas.openxmlformats.org/officeDocument/2006/relationships/hyperlink" Target="https://schools.dnevnik.ru/lesson.aspx?school=46170&amp;lesson=1521864676589942599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chools.dnevnik.ru/lesson.aspx?school=46170&amp;lesson=1447428323505066542" TargetMode="External"/><Relationship Id="rId17" Type="http://schemas.openxmlformats.org/officeDocument/2006/relationships/hyperlink" Target="https://schools.dnevnik.ru/lesson.aspx?school=46170&amp;lesson=1470269788513848621" TargetMode="External"/><Relationship Id="rId25" Type="http://schemas.openxmlformats.org/officeDocument/2006/relationships/hyperlink" Target="https://schools.dnevnik.ru/lesson.aspx?school=46170&amp;lesson=1494058654588727997" TargetMode="External"/><Relationship Id="rId33" Type="http://schemas.openxmlformats.org/officeDocument/2006/relationships/hyperlink" Target="https://schools.dnevnik.ru/lesson.aspx?school=46170&amp;lesson=1521864676589942599" TargetMode="External"/><Relationship Id="rId2" Type="http://schemas.openxmlformats.org/officeDocument/2006/relationships/styles" Target="styles.xml"/><Relationship Id="rId16" Type="http://schemas.openxmlformats.org/officeDocument/2006/relationships/hyperlink" Target="https://schools.dnevnik.ru/lesson.aspx?school=46170&amp;lesson=1470269788513848620" TargetMode="External"/><Relationship Id="rId20" Type="http://schemas.openxmlformats.org/officeDocument/2006/relationships/hyperlink" Target="https://schools.dnevnik.ru/lesson.aspx?school=46170&amp;lesson=1494058654588727991" TargetMode="External"/><Relationship Id="rId29" Type="http://schemas.openxmlformats.org/officeDocument/2006/relationships/hyperlink" Target="https://schools.dnevnik.ru/lesson.aspx?school=46170&amp;lesson=152186467658994259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chools.dnevnik.ru/lesson.aspx?school=46170&amp;lesson=1447428323505066544" TargetMode="External"/><Relationship Id="rId24" Type="http://schemas.openxmlformats.org/officeDocument/2006/relationships/hyperlink" Target="https://schools.dnevnik.ru/lesson.aspx?school=46170&amp;lesson=1494058654588727993" TargetMode="External"/><Relationship Id="rId32" Type="http://schemas.openxmlformats.org/officeDocument/2006/relationships/hyperlink" Target="https://schools.dnevnik.ru/lesson.aspx?school=46170&amp;lesson=1521864676589942599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chools.dnevnik.ru/lesson.aspx?school=46170&amp;lesson=1470269788513848619" TargetMode="External"/><Relationship Id="rId23" Type="http://schemas.openxmlformats.org/officeDocument/2006/relationships/hyperlink" Target="https://schools.dnevnik.ru/lesson.aspx?school=46170&amp;lesson=1494058654588727995" TargetMode="External"/><Relationship Id="rId28" Type="http://schemas.openxmlformats.org/officeDocument/2006/relationships/hyperlink" Target="https://schools.dnevnik.ru/lesson.aspx?school=46170&amp;lesson=1521864676589942370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schools.dnevnik.ru/lesson.aspx?school=46170&amp;lesson=1447428323505066543" TargetMode="External"/><Relationship Id="rId19" Type="http://schemas.openxmlformats.org/officeDocument/2006/relationships/hyperlink" Target="https://schools.dnevnik.ru/lesson.aspx?school=46170&amp;lesson=1470269788513848622" TargetMode="External"/><Relationship Id="rId31" Type="http://schemas.openxmlformats.org/officeDocument/2006/relationships/hyperlink" Target="https://schools.dnevnik.ru/lesson.aspx?school=46170&amp;lesson=152186467658994236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chools.dnevnik.ru/lesson.aspx?school=46170&amp;lesson=1447428323505066541" TargetMode="External"/><Relationship Id="rId14" Type="http://schemas.openxmlformats.org/officeDocument/2006/relationships/hyperlink" Target="https://schools.dnevnik.ru/lesson.aspx?school=46170&amp;lesson=1470269788513848618" TargetMode="External"/><Relationship Id="rId22" Type="http://schemas.openxmlformats.org/officeDocument/2006/relationships/hyperlink" Target="https://schools.dnevnik.ru/lesson.aspx?school=46170&amp;lesson=1494058654588727994" TargetMode="External"/><Relationship Id="rId27" Type="http://schemas.openxmlformats.org/officeDocument/2006/relationships/hyperlink" Target="https://schools.dnevnik.ru/lesson.aspx?school=46170&amp;lesson=1521864676589942243" TargetMode="External"/><Relationship Id="rId30" Type="http://schemas.openxmlformats.org/officeDocument/2006/relationships/hyperlink" Target="https://schools.dnevnik.ru/lesson.aspx?school=46170&amp;lesson=1521864676589942597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8</Pages>
  <Words>1626</Words>
  <Characters>9272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Чимита Цыбеновна</dc:creator>
  <cp:keywords/>
  <dc:description/>
  <cp:lastModifiedBy>Чимита Цыбеновна</cp:lastModifiedBy>
  <cp:revision>19</cp:revision>
  <cp:lastPrinted>2019-04-20T06:03:00Z</cp:lastPrinted>
  <dcterms:created xsi:type="dcterms:W3CDTF">2019-04-13T09:34:00Z</dcterms:created>
  <dcterms:modified xsi:type="dcterms:W3CDTF">2019-05-01T02:35:00Z</dcterms:modified>
</cp:coreProperties>
</file>